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F64E" w14:textId="1FF0D0C4" w:rsidR="0034648F" w:rsidRDefault="00223D2D" w:rsidP="00E8578B">
      <w:pPr>
        <w:shd w:val="clear" w:color="auto" w:fill="333333"/>
        <w:spacing w:after="75" w:line="600" w:lineRule="atLeast"/>
        <w:textAlignment w:val="baseline"/>
        <w:outlineLvl w:val="0"/>
        <w:rPr>
          <w:rFonts w:ascii="Arial" w:eastAsia="Times New Roman" w:hAnsi="Arial" w:cs="Arial"/>
          <w:vanish/>
          <w:kern w:val="0"/>
          <w:sz w:val="16"/>
          <w:szCs w:val="16"/>
          <w:lang w:eastAsia="en-ZA"/>
          <w14:ligatures w14:val="none"/>
        </w:rPr>
      </w:pPr>
      <w:r>
        <w:rPr>
          <w:rFonts w:ascii="Arial" w:eastAsia="Times New Roman" w:hAnsi="Arial" w:cs="Arial"/>
          <w:vanish/>
          <w:kern w:val="0"/>
          <w:sz w:val="16"/>
          <w:szCs w:val="16"/>
          <w:lang w:eastAsia="en-ZA"/>
          <w14:ligatures w14:val="none"/>
        </w:rPr>
        <w:t>Top of Form</w:t>
      </w:r>
    </w:p>
    <w:p w14:paraId="4BABEE18" w14:textId="56A1C6C7" w:rsidR="0034648F" w:rsidRDefault="00223D2D">
      <w:pPr>
        <w:shd w:val="clear" w:color="auto" w:fill="FFFFFF"/>
        <w:spacing w:after="0" w:line="240" w:lineRule="auto"/>
        <w:textAlignment w:val="baseline"/>
        <w:rPr>
          <w:rFonts w:ascii="inherit" w:eastAsia="Times New Roman" w:hAnsi="inherit" w:cs="Helvetica"/>
          <w:color w:val="0066CC"/>
          <w:kern w:val="0"/>
          <w:sz w:val="21"/>
          <w:szCs w:val="21"/>
          <w:lang w:eastAsia="en-ZA"/>
          <w14:ligatures w14:val="none"/>
        </w:rPr>
      </w:pPr>
      <w:r>
        <w:rPr>
          <w:rFonts w:ascii="inherit" w:eastAsia="Times New Roman" w:hAnsi="inherit" w:cs="Helvetica"/>
          <w:noProof/>
          <w:color w:val="666666"/>
          <w:kern w:val="0"/>
          <w:sz w:val="21"/>
          <w:szCs w:val="21"/>
          <w:lang w:eastAsia="en-ZA"/>
          <w14:ligatures w14:val="none"/>
        </w:rPr>
        <mc:AlternateContent>
          <mc:Choice Requires="wps">
            <w:drawing>
              <wp:inline distT="0" distB="0" distL="0" distR="0" wp14:anchorId="7E72CCCC" wp14:editId="15279BE2">
                <wp:extent cx="304800" cy="304800"/>
                <wp:effectExtent l="0" t="0" r="0" b="0"/>
                <wp:docPr id="25774217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txbx>
                        <w:txbxContent>
                          <w:p w14:paraId="4E54C606" w14:textId="77777777" w:rsidR="0034648F" w:rsidRDefault="0034648F">
                            <w:pPr>
                              <w:jc w:val="center"/>
                            </w:pPr>
                          </w:p>
                        </w:txbxContent>
                      </wps:txbx>
                      <wps:bodyPr rot="0" vert="horz" wrap="square" lIns="91440" tIns="45720" rIns="91440" bIns="45720" anchor="t" anchorCtr="0" upright="1">
                        <a:noAutofit/>
                      </wps:bodyPr>
                    </wps:wsp>
                  </a:graphicData>
                </a:graphic>
              </wp:inline>
            </w:drawing>
          </mc:Choice>
          <mc:Fallback>
            <w:pict>
              <v:rect w14:anchorId="7E72CCCC"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4E54C606" w14:textId="77777777" w:rsidR="0034648F" w:rsidRDefault="0034648F">
                      <w:pPr>
                        <w:jc w:val="center"/>
                      </w:pPr>
                    </w:p>
                  </w:txbxContent>
                </v:textbox>
                <w10:anchorlock/>
              </v:rect>
            </w:pict>
          </mc:Fallback>
        </mc:AlternateContent>
      </w:r>
    </w:p>
    <w:p w14:paraId="1DD9EDCE" w14:textId="77777777" w:rsidR="0034648F" w:rsidRDefault="00223D2D">
      <w:pPr>
        <w:shd w:val="clear" w:color="auto" w:fill="FFFFFF"/>
        <w:spacing w:after="0" w:line="450" w:lineRule="atLeast"/>
        <w:textAlignment w:val="baseline"/>
        <w:outlineLvl w:val="2"/>
        <w:rPr>
          <w:rFonts w:ascii="Roboto" w:eastAsia="Times New Roman" w:hAnsi="Roboto" w:cs="Times New Roman"/>
          <w:color w:val="000000"/>
          <w:kern w:val="0"/>
          <w:sz w:val="36"/>
          <w:szCs w:val="36"/>
          <w:lang w:eastAsia="en-ZA"/>
          <w14:ligatures w14:val="none"/>
        </w:rPr>
      </w:pPr>
      <w:r>
        <w:rPr>
          <w:rFonts w:ascii="Roboto" w:eastAsia="Times New Roman" w:hAnsi="Roboto" w:cs="Helvetica"/>
          <w:color w:val="000000"/>
          <w:kern w:val="0"/>
          <w:sz w:val="36"/>
          <w:szCs w:val="36"/>
          <w:lang w:eastAsia="en-ZA"/>
          <w14:ligatures w14:val="none"/>
        </w:rPr>
        <w:t>Assets Clerk at South African Heritage Resources Agency (S</w:t>
      </w:r>
      <w:r>
        <w:rPr>
          <w:rFonts w:ascii="Roboto" w:eastAsia="Times New Roman" w:hAnsi="Roboto" w:cs="Helvetica"/>
          <w:color w:val="000000"/>
          <w:kern w:val="0"/>
          <w:sz w:val="36"/>
          <w:szCs w:val="36"/>
          <w:lang w:val="en-US" w:eastAsia="en-ZA"/>
          <w14:ligatures w14:val="none"/>
        </w:rPr>
        <w:t>AHRA</w:t>
      </w:r>
      <w:r>
        <w:rPr>
          <w:rFonts w:ascii="Roboto" w:eastAsia="Times New Roman" w:hAnsi="Roboto" w:cs="Helvetica"/>
          <w:color w:val="000000"/>
          <w:kern w:val="0"/>
          <w:sz w:val="36"/>
          <w:szCs w:val="36"/>
          <w:lang w:eastAsia="en-ZA"/>
          <w14:ligatures w14:val="none"/>
        </w:rPr>
        <w:t>)</w:t>
      </w:r>
    </w:p>
    <w:p w14:paraId="4C84BE91" w14:textId="3E0B6801" w:rsidR="0034648F" w:rsidRDefault="0034648F">
      <w:pPr>
        <w:shd w:val="clear" w:color="auto" w:fill="FFFFFF"/>
        <w:spacing w:after="0" w:line="240" w:lineRule="auto"/>
        <w:textAlignment w:val="baseline"/>
        <w:rPr>
          <w:rFonts w:ascii="inherit" w:eastAsia="Times New Roman" w:hAnsi="inherit" w:cs="Helvetica"/>
          <w:color w:val="666666"/>
          <w:kern w:val="0"/>
          <w:sz w:val="21"/>
          <w:szCs w:val="21"/>
          <w:lang w:eastAsia="en-ZA"/>
          <w14:ligatures w14:val="none"/>
        </w:rPr>
      </w:pPr>
    </w:p>
    <w:p w14:paraId="1B8FAC80" w14:textId="53ED3580" w:rsidR="0034648F" w:rsidRDefault="00E8578B">
      <w:pPr>
        <w:numPr>
          <w:ilvl w:val="0"/>
          <w:numId w:val="1"/>
        </w:numPr>
        <w:shd w:val="clear" w:color="auto" w:fill="FFFFFF"/>
        <w:spacing w:after="0" w:line="300" w:lineRule="atLeast"/>
        <w:ind w:left="570"/>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val="en-US" w:eastAsia="en-ZA"/>
          <w14:ligatures w14:val="none"/>
        </w:rPr>
        <w:t xml:space="preserve">Permanent </w:t>
      </w:r>
      <w:r w:rsidR="00223D2D">
        <w:rPr>
          <w:rFonts w:ascii="inherit" w:eastAsia="Times New Roman" w:hAnsi="inherit" w:cs="Helvetica"/>
          <w:color w:val="666666"/>
          <w:kern w:val="0"/>
          <w:sz w:val="21"/>
          <w:szCs w:val="21"/>
          <w:lang w:eastAsia="en-ZA"/>
          <w14:ligatures w14:val="none"/>
        </w:rPr>
        <w:t>position</w:t>
      </w:r>
    </w:p>
    <w:p w14:paraId="71D96C96" w14:textId="77777777" w:rsidR="0034648F" w:rsidRDefault="00223D2D">
      <w:pPr>
        <w:numPr>
          <w:ilvl w:val="0"/>
          <w:numId w:val="1"/>
        </w:numPr>
        <w:shd w:val="clear" w:color="auto" w:fill="FFFFFF"/>
        <w:spacing w:after="0" w:line="300" w:lineRule="atLeast"/>
        <w:ind w:left="570"/>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Zonnebloem, Western Cape</w:t>
      </w:r>
    </w:p>
    <w:p w14:paraId="3D279846" w14:textId="77777777" w:rsidR="0034648F" w:rsidRDefault="00223D2D">
      <w:pPr>
        <w:numPr>
          <w:ilvl w:val="0"/>
          <w:numId w:val="1"/>
        </w:numPr>
        <w:shd w:val="clear" w:color="auto" w:fill="FFFFFF"/>
        <w:spacing w:after="0" w:line="300" w:lineRule="atLeast"/>
        <w:ind w:left="570"/>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Undisclosed</w:t>
      </w:r>
    </w:p>
    <w:p w14:paraId="330990EB" w14:textId="7485B136" w:rsidR="0034648F" w:rsidRDefault="0034648F">
      <w:pPr>
        <w:numPr>
          <w:ilvl w:val="0"/>
          <w:numId w:val="2"/>
        </w:numPr>
        <w:shd w:val="clear" w:color="auto" w:fill="FFFFFF"/>
        <w:spacing w:after="0" w:line="300" w:lineRule="atLeast"/>
        <w:ind w:left="570"/>
        <w:textAlignment w:val="baseline"/>
        <w:rPr>
          <w:rFonts w:ascii="inherit" w:eastAsia="Times New Roman" w:hAnsi="inherit" w:cs="Helvetica"/>
          <w:color w:val="666666"/>
          <w:kern w:val="0"/>
          <w:sz w:val="18"/>
          <w:szCs w:val="18"/>
          <w:lang w:eastAsia="en-ZA"/>
          <w14:ligatures w14:val="none"/>
        </w:rPr>
      </w:pPr>
    </w:p>
    <w:p w14:paraId="110958E5" w14:textId="41202056" w:rsidR="0034648F" w:rsidRDefault="00223D2D">
      <w:pPr>
        <w:numPr>
          <w:ilvl w:val="0"/>
          <w:numId w:val="2"/>
        </w:numPr>
        <w:shd w:val="clear" w:color="auto" w:fill="FFFFFF"/>
        <w:spacing w:after="0" w:line="300" w:lineRule="atLeast"/>
        <w:ind w:left="570"/>
        <w:textAlignment w:val="baseline"/>
        <w:rPr>
          <w:rFonts w:ascii="inherit" w:eastAsia="Times New Roman" w:hAnsi="inherit" w:cs="Helvetica"/>
          <w:color w:val="666666"/>
          <w:kern w:val="0"/>
          <w:sz w:val="18"/>
          <w:szCs w:val="18"/>
          <w:lang w:eastAsia="en-ZA"/>
          <w14:ligatures w14:val="none"/>
        </w:rPr>
      </w:pPr>
      <w:r>
        <w:rPr>
          <w:rFonts w:ascii="inherit" w:eastAsia="Times New Roman" w:hAnsi="inherit" w:cs="Helvetica"/>
          <w:color w:val="666666"/>
          <w:kern w:val="0"/>
          <w:sz w:val="18"/>
          <w:szCs w:val="18"/>
          <w:lang w:eastAsia="en-ZA"/>
          <w14:ligatures w14:val="none"/>
        </w:rPr>
        <w:t xml:space="preserve"> </w:t>
      </w:r>
    </w:p>
    <w:p w14:paraId="2EA414A5" w14:textId="77777777" w:rsidR="0034648F" w:rsidRDefault="00223D2D">
      <w:pPr>
        <w:shd w:val="clear" w:color="auto" w:fill="FFFFFF"/>
        <w:spacing w:after="0" w:line="240" w:lineRule="auto"/>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pict w14:anchorId="2B93E4A0">
          <v:rect id="_x0000_i1025" style="width:448.5pt;height:.75pt" o:hrpct="0" o:hralign="center" o:hrstd="t" o:hrnoshade="t" o:hr="t" fillcolor="#ccc" stroked="f"/>
        </w:pict>
      </w:r>
    </w:p>
    <w:p w14:paraId="67B8D468"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000000"/>
          <w:kern w:val="0"/>
          <w:sz w:val="21"/>
          <w:szCs w:val="21"/>
          <w:lang w:eastAsia="en-ZA"/>
          <w14:ligatures w14:val="none"/>
        </w:rPr>
        <w:t>About the Position</w:t>
      </w:r>
    </w:p>
    <w:p w14:paraId="38B98B26" w14:textId="08459F3D"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JOB TITLE: Assets Clerk.</w:t>
      </w:r>
      <w:r>
        <w:rPr>
          <w:rFonts w:ascii="inherit" w:eastAsia="Times New Roman" w:hAnsi="inherit" w:cs="Helvetica"/>
          <w:color w:val="666666"/>
          <w:kern w:val="0"/>
          <w:sz w:val="21"/>
          <w:szCs w:val="21"/>
          <w:lang w:eastAsia="en-ZA"/>
          <w14:ligatures w14:val="none"/>
        </w:rPr>
        <w:br/>
        <w:t xml:space="preserve">DEPARTMENT: </w:t>
      </w:r>
      <w:r w:rsidR="00EC56CD">
        <w:rPr>
          <w:rFonts w:ascii="inherit" w:eastAsia="Times New Roman" w:hAnsi="inherit" w:cs="Helvetica"/>
          <w:color w:val="666666"/>
          <w:kern w:val="0"/>
          <w:sz w:val="21"/>
          <w:szCs w:val="21"/>
          <w:lang w:eastAsia="en-ZA"/>
          <w14:ligatures w14:val="none"/>
        </w:rPr>
        <w:t xml:space="preserve">SCM in </w:t>
      </w:r>
      <w:r>
        <w:rPr>
          <w:rFonts w:ascii="inherit" w:eastAsia="Times New Roman" w:hAnsi="inherit" w:cs="Helvetica"/>
          <w:color w:val="666666"/>
          <w:kern w:val="0"/>
          <w:sz w:val="21"/>
          <w:szCs w:val="21"/>
          <w:lang w:eastAsia="en-ZA"/>
          <w14:ligatures w14:val="none"/>
        </w:rPr>
        <w:t>Finance</w:t>
      </w:r>
      <w:r w:rsidR="00EC56CD">
        <w:rPr>
          <w:rFonts w:ascii="inherit" w:eastAsia="Times New Roman" w:hAnsi="inherit" w:cs="Helvetica"/>
          <w:color w:val="666666"/>
          <w:kern w:val="0"/>
          <w:sz w:val="21"/>
          <w:szCs w:val="21"/>
          <w:lang w:eastAsia="en-ZA"/>
          <w14:ligatures w14:val="none"/>
        </w:rPr>
        <w:t xml:space="preserve"> Management</w:t>
      </w:r>
      <w:r>
        <w:rPr>
          <w:rFonts w:ascii="inherit" w:eastAsia="Times New Roman" w:hAnsi="inherit" w:cs="Helvetica"/>
          <w:color w:val="666666"/>
          <w:kern w:val="0"/>
          <w:sz w:val="21"/>
          <w:szCs w:val="21"/>
          <w:lang w:eastAsia="en-ZA"/>
          <w14:ligatures w14:val="none"/>
        </w:rPr>
        <w:t>.</w:t>
      </w:r>
      <w:r>
        <w:rPr>
          <w:rFonts w:ascii="inherit" w:eastAsia="Times New Roman" w:hAnsi="inherit" w:cs="Helvetica"/>
          <w:color w:val="666666"/>
          <w:kern w:val="0"/>
          <w:sz w:val="21"/>
          <w:szCs w:val="21"/>
          <w:lang w:eastAsia="en-ZA"/>
          <w14:ligatures w14:val="none"/>
        </w:rPr>
        <w:br/>
        <w:t>LOCATION: Cape Town.</w:t>
      </w:r>
      <w:r>
        <w:rPr>
          <w:rFonts w:ascii="inherit" w:eastAsia="Times New Roman" w:hAnsi="inherit" w:cs="Helvetica"/>
          <w:color w:val="666666"/>
          <w:kern w:val="0"/>
          <w:sz w:val="21"/>
          <w:szCs w:val="21"/>
          <w:lang w:eastAsia="en-ZA"/>
          <w14:ligatures w14:val="none"/>
        </w:rPr>
        <w:br/>
        <w:t>APPROVED GRADE: B3.</w:t>
      </w:r>
      <w:r>
        <w:rPr>
          <w:rFonts w:ascii="inherit" w:eastAsia="Times New Roman" w:hAnsi="inherit" w:cs="Helvetica"/>
          <w:color w:val="666666"/>
          <w:kern w:val="0"/>
          <w:sz w:val="21"/>
          <w:szCs w:val="21"/>
          <w:lang w:eastAsia="en-ZA"/>
          <w14:ligatures w14:val="none"/>
        </w:rPr>
        <w:br/>
        <w:t>SALARY: R1</w:t>
      </w:r>
      <w:r w:rsidR="00E8578B">
        <w:rPr>
          <w:rFonts w:ascii="inherit" w:eastAsia="Times New Roman" w:hAnsi="inherit" w:cs="Helvetica"/>
          <w:color w:val="666666"/>
          <w:kern w:val="0"/>
          <w:sz w:val="21"/>
          <w:szCs w:val="21"/>
          <w:lang w:eastAsia="en-ZA"/>
          <w14:ligatures w14:val="none"/>
        </w:rPr>
        <w:t>44 808</w:t>
      </w:r>
      <w:r>
        <w:rPr>
          <w:rFonts w:ascii="inherit" w:eastAsia="Times New Roman" w:hAnsi="inherit" w:cs="Helvetica"/>
          <w:color w:val="666666"/>
          <w:kern w:val="0"/>
          <w:sz w:val="21"/>
          <w:szCs w:val="21"/>
          <w:lang w:val="en-US" w:eastAsia="en-ZA"/>
          <w14:ligatures w14:val="none"/>
        </w:rPr>
        <w:t>.</w:t>
      </w:r>
      <w:r w:rsidR="00E8578B">
        <w:rPr>
          <w:rFonts w:ascii="inherit" w:eastAsia="Times New Roman" w:hAnsi="inherit" w:cs="Helvetica"/>
          <w:color w:val="666666"/>
          <w:kern w:val="0"/>
          <w:sz w:val="21"/>
          <w:szCs w:val="21"/>
          <w:lang w:val="en-US" w:eastAsia="en-ZA"/>
          <w14:ligatures w14:val="none"/>
        </w:rPr>
        <w:t>92</w:t>
      </w:r>
      <w:r>
        <w:rPr>
          <w:rFonts w:ascii="inherit" w:eastAsia="Times New Roman" w:hAnsi="inherit" w:cs="Helvetica"/>
          <w:color w:val="666666"/>
          <w:kern w:val="0"/>
          <w:sz w:val="21"/>
          <w:szCs w:val="21"/>
          <w:lang w:eastAsia="en-ZA"/>
          <w14:ligatures w14:val="none"/>
        </w:rPr>
        <w:t xml:space="preserve"> per</w:t>
      </w:r>
      <w:r>
        <w:rPr>
          <w:rFonts w:ascii="inherit" w:eastAsia="Times New Roman" w:hAnsi="inherit" w:cs="Helvetica"/>
          <w:color w:val="666666"/>
          <w:kern w:val="0"/>
          <w:sz w:val="21"/>
          <w:szCs w:val="21"/>
          <w:lang w:val="en-US" w:eastAsia="en-ZA"/>
          <w14:ligatures w14:val="none"/>
        </w:rPr>
        <w:t xml:space="preserve"> </w:t>
      </w:r>
      <w:r w:rsidR="00E8578B">
        <w:rPr>
          <w:rFonts w:ascii="inherit" w:eastAsia="Times New Roman" w:hAnsi="inherit" w:cs="Helvetica"/>
          <w:color w:val="666666"/>
          <w:kern w:val="0"/>
          <w:sz w:val="21"/>
          <w:szCs w:val="21"/>
          <w:lang w:val="en-US" w:eastAsia="en-ZA"/>
          <w14:ligatures w14:val="none"/>
        </w:rPr>
        <w:t>annum</w:t>
      </w:r>
      <w:r>
        <w:rPr>
          <w:rFonts w:ascii="inherit" w:eastAsia="Times New Roman" w:hAnsi="inherit" w:cs="Helvetica"/>
          <w:color w:val="666666"/>
          <w:kern w:val="0"/>
          <w:sz w:val="21"/>
          <w:szCs w:val="21"/>
          <w:lang w:val="en-US" w:eastAsia="en-ZA"/>
          <w14:ligatures w14:val="none"/>
        </w:rPr>
        <w:t xml:space="preserve"> </w:t>
      </w:r>
      <w:r>
        <w:rPr>
          <w:rFonts w:ascii="inherit" w:eastAsia="Times New Roman" w:hAnsi="inherit" w:cs="Helvetica"/>
          <w:color w:val="666666"/>
          <w:kern w:val="0"/>
          <w:sz w:val="21"/>
          <w:szCs w:val="21"/>
          <w:lang w:eastAsia="en-ZA"/>
          <w14:ligatures w14:val="none"/>
        </w:rPr>
        <w:t>(basic salary).</w:t>
      </w:r>
      <w:r>
        <w:rPr>
          <w:rFonts w:ascii="inherit" w:eastAsia="Times New Roman" w:hAnsi="inherit" w:cs="Helvetica"/>
          <w:color w:val="666666"/>
          <w:kern w:val="0"/>
          <w:sz w:val="21"/>
          <w:szCs w:val="21"/>
          <w:lang w:eastAsia="en-ZA"/>
          <w14:ligatures w14:val="none"/>
        </w:rPr>
        <w:br/>
        <w:t>CLOSING DA</w:t>
      </w:r>
      <w:r>
        <w:rPr>
          <w:rFonts w:ascii="inherit" w:eastAsia="Times New Roman" w:hAnsi="inherit" w:cs="Helvetica"/>
          <w:color w:val="666666"/>
          <w:kern w:val="0"/>
          <w:sz w:val="21"/>
          <w:szCs w:val="21"/>
          <w:lang w:val="en-US" w:eastAsia="en-ZA"/>
          <w14:ligatures w14:val="none"/>
        </w:rPr>
        <w:t xml:space="preserve"> </w:t>
      </w:r>
      <w:r>
        <w:rPr>
          <w:rFonts w:ascii="inherit" w:eastAsia="Times New Roman" w:hAnsi="inherit" w:cs="Helvetica"/>
          <w:color w:val="666666"/>
          <w:kern w:val="0"/>
          <w:sz w:val="21"/>
          <w:szCs w:val="21"/>
          <w:lang w:eastAsia="en-ZA"/>
          <w14:ligatures w14:val="none"/>
        </w:rPr>
        <w:t xml:space="preserve">TE: Thursday, </w:t>
      </w:r>
      <w:r>
        <w:rPr>
          <w:rFonts w:ascii="inherit" w:eastAsia="Times New Roman" w:hAnsi="inherit" w:cs="Helvetica"/>
          <w:color w:val="666666"/>
          <w:kern w:val="0"/>
          <w:sz w:val="21"/>
          <w:szCs w:val="21"/>
          <w:lang w:val="en-US" w:eastAsia="en-ZA"/>
          <w14:ligatures w14:val="none"/>
        </w:rPr>
        <w:t>2</w:t>
      </w:r>
      <w:r w:rsidR="00E8578B">
        <w:rPr>
          <w:rFonts w:ascii="inherit" w:eastAsia="Times New Roman" w:hAnsi="inherit" w:cs="Helvetica"/>
          <w:color w:val="666666"/>
          <w:kern w:val="0"/>
          <w:sz w:val="21"/>
          <w:szCs w:val="21"/>
          <w:lang w:val="en-US" w:eastAsia="en-ZA"/>
          <w14:ligatures w14:val="none"/>
        </w:rPr>
        <w:t>6</w:t>
      </w:r>
      <w:r>
        <w:rPr>
          <w:rFonts w:ascii="inherit" w:eastAsia="Times New Roman" w:hAnsi="inherit" w:cs="Helvetica"/>
          <w:color w:val="666666"/>
          <w:kern w:val="0"/>
          <w:sz w:val="21"/>
          <w:szCs w:val="21"/>
          <w:lang w:val="en-US" w:eastAsia="en-ZA"/>
          <w14:ligatures w14:val="none"/>
        </w:rPr>
        <w:t xml:space="preserve"> </w:t>
      </w:r>
      <w:r w:rsidR="00E8578B">
        <w:rPr>
          <w:rFonts w:ascii="inherit" w:eastAsia="Times New Roman" w:hAnsi="inherit" w:cs="Helvetica"/>
          <w:color w:val="666666"/>
          <w:kern w:val="0"/>
          <w:sz w:val="21"/>
          <w:szCs w:val="21"/>
          <w:lang w:val="en-US" w:eastAsia="en-ZA"/>
          <w14:ligatures w14:val="none"/>
        </w:rPr>
        <w:t>March</w:t>
      </w:r>
      <w:r>
        <w:rPr>
          <w:rFonts w:ascii="inherit" w:eastAsia="Times New Roman" w:hAnsi="inherit" w:cs="Helvetica"/>
          <w:color w:val="666666"/>
          <w:kern w:val="0"/>
          <w:sz w:val="21"/>
          <w:szCs w:val="21"/>
          <w:lang w:val="en-US" w:eastAsia="en-ZA"/>
          <w14:ligatures w14:val="none"/>
        </w:rPr>
        <w:t xml:space="preserve"> 202</w:t>
      </w:r>
      <w:r w:rsidR="00E8578B">
        <w:rPr>
          <w:rFonts w:ascii="inherit" w:eastAsia="Times New Roman" w:hAnsi="inherit" w:cs="Helvetica"/>
          <w:color w:val="666666"/>
          <w:kern w:val="0"/>
          <w:sz w:val="21"/>
          <w:szCs w:val="21"/>
          <w:lang w:val="en-US" w:eastAsia="en-ZA"/>
          <w14:ligatures w14:val="none"/>
        </w:rPr>
        <w:t>6</w:t>
      </w:r>
      <w:r>
        <w:rPr>
          <w:rFonts w:ascii="inherit" w:eastAsia="Times New Roman" w:hAnsi="inherit" w:cs="Helvetica"/>
          <w:color w:val="666666"/>
          <w:kern w:val="0"/>
          <w:sz w:val="21"/>
          <w:szCs w:val="21"/>
          <w:lang w:val="en-US" w:eastAsia="en-ZA"/>
          <w14:ligatures w14:val="none"/>
        </w:rPr>
        <w:t xml:space="preserve"> </w:t>
      </w:r>
      <w:r>
        <w:rPr>
          <w:rFonts w:ascii="inherit" w:eastAsia="Times New Roman" w:hAnsi="inherit" w:cs="Helvetica"/>
          <w:color w:val="666666"/>
          <w:kern w:val="0"/>
          <w:sz w:val="21"/>
          <w:szCs w:val="21"/>
          <w:lang w:eastAsia="en-ZA"/>
          <w14:ligatures w14:val="none"/>
        </w:rPr>
        <w:t>at 5PM.</w:t>
      </w:r>
    </w:p>
    <w:p w14:paraId="411C03D3"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6ACB9961" w14:textId="0EB19F14"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PRIMARY PURPOSE OF THE JOB:</w:t>
      </w:r>
      <w:r>
        <w:rPr>
          <w:rFonts w:ascii="inherit" w:eastAsia="Times New Roman" w:hAnsi="inherit" w:cs="Helvetica"/>
          <w:color w:val="666666"/>
          <w:kern w:val="0"/>
          <w:sz w:val="21"/>
          <w:szCs w:val="21"/>
          <w:lang w:eastAsia="en-ZA"/>
          <w14:ligatures w14:val="none"/>
        </w:rPr>
        <w:br/>
        <w:t xml:space="preserve">Assist the Supply Chain </w:t>
      </w:r>
      <w:r w:rsidR="00EC56CD">
        <w:rPr>
          <w:rFonts w:ascii="inherit" w:eastAsia="Times New Roman" w:hAnsi="inherit" w:cs="Helvetica"/>
          <w:color w:val="666666"/>
          <w:kern w:val="0"/>
          <w:sz w:val="21"/>
          <w:szCs w:val="21"/>
          <w:lang w:val="en-US" w:eastAsia="en-ZA"/>
          <w14:ligatures w14:val="none"/>
        </w:rPr>
        <w:t>Manager</w:t>
      </w:r>
      <w:r>
        <w:rPr>
          <w:rFonts w:ascii="inherit" w:eastAsia="Times New Roman" w:hAnsi="inherit" w:cs="Helvetica"/>
          <w:color w:val="666666"/>
          <w:kern w:val="0"/>
          <w:sz w:val="21"/>
          <w:szCs w:val="21"/>
          <w:lang w:eastAsia="en-ZA"/>
          <w14:ligatures w14:val="none"/>
        </w:rPr>
        <w:t xml:space="preserve"> with the implementation of policies and administrative support.</w:t>
      </w:r>
    </w:p>
    <w:p w14:paraId="1FC81560"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59E8D685" w14:textId="0F3E2C95"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KEY PERFORMANCE AREAS:</w:t>
      </w:r>
      <w:r>
        <w:rPr>
          <w:rFonts w:ascii="inherit" w:eastAsia="Times New Roman" w:hAnsi="inherit" w:cs="Helvetica"/>
          <w:color w:val="666666"/>
          <w:kern w:val="0"/>
          <w:sz w:val="21"/>
          <w:szCs w:val="21"/>
          <w:lang w:eastAsia="en-ZA"/>
          <w14:ligatures w14:val="none"/>
        </w:rPr>
        <w:br/>
        <w:t>KPA 1: Asset Administration</w:t>
      </w:r>
      <w:r>
        <w:rPr>
          <w:rFonts w:ascii="inherit" w:eastAsia="Times New Roman" w:hAnsi="inherit" w:cs="Helvetica"/>
          <w:color w:val="666666"/>
          <w:kern w:val="0"/>
          <w:sz w:val="21"/>
          <w:szCs w:val="21"/>
          <w:lang w:eastAsia="en-ZA"/>
          <w14:ligatures w14:val="none"/>
        </w:rPr>
        <w:br/>
        <w:t xml:space="preserve">KPA </w:t>
      </w:r>
      <w:r>
        <w:rPr>
          <w:rFonts w:ascii="inherit" w:eastAsia="Times New Roman" w:hAnsi="inherit" w:cs="Helvetica"/>
          <w:color w:val="666666"/>
          <w:kern w:val="0"/>
          <w:sz w:val="21"/>
          <w:szCs w:val="21"/>
          <w:lang w:val="en-US" w:eastAsia="en-ZA"/>
          <w14:ligatures w14:val="none"/>
        </w:rPr>
        <w:t>2</w:t>
      </w:r>
      <w:r>
        <w:rPr>
          <w:rFonts w:ascii="inherit" w:eastAsia="Times New Roman" w:hAnsi="inherit" w:cs="Helvetica"/>
          <w:color w:val="666666"/>
          <w:kern w:val="0"/>
          <w:sz w:val="21"/>
          <w:szCs w:val="21"/>
          <w:lang w:eastAsia="en-ZA"/>
          <w14:ligatures w14:val="none"/>
        </w:rPr>
        <w:t>: Acquisition and disposal Management</w:t>
      </w:r>
      <w:r>
        <w:rPr>
          <w:rFonts w:ascii="inherit" w:eastAsia="Times New Roman" w:hAnsi="inherit" w:cs="Helvetica"/>
          <w:color w:val="666666"/>
          <w:kern w:val="0"/>
          <w:sz w:val="21"/>
          <w:szCs w:val="21"/>
          <w:lang w:eastAsia="en-ZA"/>
          <w14:ligatures w14:val="none"/>
        </w:rPr>
        <w:br/>
        <w:t xml:space="preserve">KPA </w:t>
      </w:r>
      <w:r>
        <w:rPr>
          <w:rFonts w:ascii="inherit" w:eastAsia="Times New Roman" w:hAnsi="inherit" w:cs="Helvetica"/>
          <w:color w:val="666666"/>
          <w:kern w:val="0"/>
          <w:sz w:val="21"/>
          <w:szCs w:val="21"/>
          <w:lang w:val="en-US" w:eastAsia="en-ZA"/>
          <w14:ligatures w14:val="none"/>
        </w:rPr>
        <w:t>3</w:t>
      </w:r>
      <w:r>
        <w:rPr>
          <w:rFonts w:ascii="inherit" w:eastAsia="Times New Roman" w:hAnsi="inherit" w:cs="Helvetica"/>
          <w:color w:val="666666"/>
          <w:kern w:val="0"/>
          <w:sz w:val="21"/>
          <w:szCs w:val="21"/>
          <w:lang w:eastAsia="en-ZA"/>
          <w14:ligatures w14:val="none"/>
        </w:rPr>
        <w:t xml:space="preserve">: </w:t>
      </w:r>
      <w:r w:rsidR="00E8578B">
        <w:rPr>
          <w:rFonts w:ascii="inherit" w:eastAsia="Times New Roman" w:hAnsi="inherit" w:cs="Helvetica"/>
          <w:color w:val="666666"/>
          <w:kern w:val="0"/>
          <w:sz w:val="21"/>
          <w:szCs w:val="21"/>
          <w:lang w:eastAsia="en-ZA"/>
          <w14:ligatures w14:val="none"/>
        </w:rPr>
        <w:t>Asset Verification &amp; Physical counts</w:t>
      </w:r>
    </w:p>
    <w:p w14:paraId="5FA3BB68" w14:textId="1893EEB3" w:rsidR="00E8578B" w:rsidRDefault="00E8578B">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KPA 4: Compliance &amp; Internal controls</w:t>
      </w:r>
    </w:p>
    <w:p w14:paraId="6E5ACE94" w14:textId="4C55FD75" w:rsidR="00E8578B" w:rsidRDefault="00E8578B">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KPA 5: Reporting</w:t>
      </w:r>
    </w:p>
    <w:p w14:paraId="273E3228" w14:textId="46FE8309" w:rsidR="00E8578B" w:rsidRDefault="00E8578B">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 xml:space="preserve">KPA 6: </w:t>
      </w:r>
      <w:r w:rsidR="00E4758A">
        <w:rPr>
          <w:rFonts w:ascii="inherit" w:eastAsia="Times New Roman" w:hAnsi="inherit" w:cs="Helvetica"/>
          <w:color w:val="666666"/>
          <w:kern w:val="0"/>
          <w:sz w:val="21"/>
          <w:szCs w:val="21"/>
          <w:lang w:eastAsia="en-ZA"/>
          <w14:ligatures w14:val="none"/>
        </w:rPr>
        <w:t>Safeguarding public assets</w:t>
      </w:r>
    </w:p>
    <w:p w14:paraId="547A9391"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07AD9B64" w14:textId="77777777" w:rsidR="00EF2EF2"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Key Performance Area (KPA):</w:t>
      </w:r>
      <w:r>
        <w:rPr>
          <w:rFonts w:ascii="inherit" w:eastAsia="Times New Roman" w:hAnsi="inherit" w:cs="Helvetica"/>
          <w:color w:val="666666"/>
          <w:kern w:val="0"/>
          <w:sz w:val="21"/>
          <w:szCs w:val="21"/>
          <w:lang w:eastAsia="en-ZA"/>
          <w14:ligatures w14:val="none"/>
        </w:rPr>
        <w:br/>
      </w:r>
    </w:p>
    <w:p w14:paraId="7D7C070D" w14:textId="6F6B6FD1"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Asset Administration:</w:t>
      </w:r>
    </w:p>
    <w:p w14:paraId="1A2774B6" w14:textId="2D23C710" w:rsidR="0034648F" w:rsidRDefault="00E4758A">
      <w:pPr>
        <w:numPr>
          <w:ilvl w:val="0"/>
          <w:numId w:val="3"/>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Maintain and update the Fixed Asset Register</w:t>
      </w:r>
      <w:r w:rsidR="00223D2D">
        <w:rPr>
          <w:rFonts w:ascii="inherit" w:eastAsia="Times New Roman" w:hAnsi="inherit" w:cs="Helvetica"/>
          <w:color w:val="666666"/>
          <w:kern w:val="0"/>
          <w:sz w:val="21"/>
          <w:szCs w:val="21"/>
          <w:lang w:eastAsia="en-ZA"/>
          <w14:ligatures w14:val="none"/>
        </w:rPr>
        <w:t>,</w:t>
      </w:r>
    </w:p>
    <w:p w14:paraId="76B52EAC" w14:textId="6FA9E7DA" w:rsidR="0034648F" w:rsidRDefault="00E4758A">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Record new asset acquisitions accurately (cost, location, custodian, serial number, funding)</w:t>
      </w:r>
      <w:r w:rsidR="00223D2D">
        <w:rPr>
          <w:rFonts w:ascii="inherit" w:eastAsia="Times New Roman" w:hAnsi="inherit" w:cs="Helvetica"/>
          <w:color w:val="666666"/>
          <w:kern w:val="0"/>
          <w:sz w:val="21"/>
          <w:szCs w:val="21"/>
          <w:lang w:eastAsia="en-ZA"/>
          <w14:ligatures w14:val="none"/>
        </w:rPr>
        <w:t>,</w:t>
      </w:r>
    </w:p>
    <w:p w14:paraId="1FCC8468" w14:textId="21D834B8" w:rsidR="0034648F" w:rsidRDefault="00E4758A">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 xml:space="preserve">Capture asset disposals, </w:t>
      </w:r>
      <w:r w:rsidR="00223D2D">
        <w:rPr>
          <w:rFonts w:ascii="inherit" w:eastAsia="Times New Roman" w:hAnsi="inherit" w:cs="Helvetica"/>
          <w:color w:val="666666"/>
          <w:kern w:val="0"/>
          <w:sz w:val="21"/>
          <w:szCs w:val="21"/>
          <w:lang w:eastAsia="en-ZA"/>
          <w14:ligatures w14:val="none"/>
        </w:rPr>
        <w:t>transfer</w:t>
      </w:r>
      <w:r>
        <w:rPr>
          <w:rFonts w:ascii="inherit" w:eastAsia="Times New Roman" w:hAnsi="inherit" w:cs="Helvetica"/>
          <w:color w:val="666666"/>
          <w:kern w:val="0"/>
          <w:sz w:val="21"/>
          <w:szCs w:val="21"/>
          <w:lang w:eastAsia="en-ZA"/>
          <w14:ligatures w14:val="none"/>
        </w:rPr>
        <w:t>s, impairments, and write-offs.</w:t>
      </w:r>
    </w:p>
    <w:p w14:paraId="04005071" w14:textId="659783AA" w:rsidR="0034648F" w:rsidRDefault="007B4BA6">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Ensure assets are correctly classified (e.g. land, buildings, vehicles, equipment, infrastructure)</w:t>
      </w:r>
      <w:r w:rsidR="00223D2D">
        <w:rPr>
          <w:rFonts w:ascii="inherit" w:eastAsia="Times New Roman" w:hAnsi="inherit" w:cs="Helvetica"/>
          <w:color w:val="666666"/>
          <w:kern w:val="0"/>
          <w:sz w:val="21"/>
          <w:szCs w:val="21"/>
          <w:lang w:eastAsia="en-ZA"/>
          <w14:ligatures w14:val="none"/>
        </w:rPr>
        <w:t>.</w:t>
      </w:r>
    </w:p>
    <w:p w14:paraId="50051761"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6E5EBEF9" w14:textId="73D9CEA8"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Acquisition</w:t>
      </w:r>
      <w:r w:rsidR="007B4BA6">
        <w:rPr>
          <w:rFonts w:ascii="inherit" w:eastAsia="Times New Roman" w:hAnsi="inherit" w:cs="Helvetica"/>
          <w:color w:val="666666"/>
          <w:kern w:val="0"/>
          <w:sz w:val="21"/>
          <w:szCs w:val="21"/>
          <w:lang w:eastAsia="en-ZA"/>
          <w14:ligatures w14:val="none"/>
        </w:rPr>
        <w:t xml:space="preserve">s </w:t>
      </w:r>
      <w:r>
        <w:rPr>
          <w:rFonts w:ascii="inherit" w:eastAsia="Times New Roman" w:hAnsi="inherit" w:cs="Helvetica"/>
          <w:color w:val="666666"/>
          <w:kern w:val="0"/>
          <w:sz w:val="21"/>
          <w:szCs w:val="21"/>
          <w:lang w:eastAsia="en-ZA"/>
          <w14:ligatures w14:val="none"/>
        </w:rPr>
        <w:t>and disposal Management:</w:t>
      </w:r>
    </w:p>
    <w:p w14:paraId="43D15563" w14:textId="20DE065D" w:rsidR="0034648F" w:rsidRDefault="007B4BA6">
      <w:pPr>
        <w:numPr>
          <w:ilvl w:val="0"/>
          <w:numId w:val="4"/>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Process asset additions and ensure correct capitalisation according to the asset management policy.</w:t>
      </w:r>
    </w:p>
    <w:p w14:paraId="50C5856A" w14:textId="375ABC1F" w:rsidR="0034648F" w:rsidRDefault="007B4BA6">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Calculate and post depreciation (monthly or annually)</w:t>
      </w:r>
      <w:r w:rsidR="00223D2D">
        <w:rPr>
          <w:rFonts w:ascii="inherit" w:eastAsia="Times New Roman" w:hAnsi="inherit" w:cs="Helvetica"/>
          <w:color w:val="666666"/>
          <w:kern w:val="0"/>
          <w:sz w:val="21"/>
          <w:szCs w:val="21"/>
          <w:lang w:eastAsia="en-ZA"/>
          <w14:ligatures w14:val="none"/>
        </w:rPr>
        <w:t>.</w:t>
      </w:r>
    </w:p>
    <w:p w14:paraId="449C142A" w14:textId="60BAFAEA" w:rsidR="0034648F" w:rsidRDefault="007B4BA6">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lastRenderedPageBreak/>
        <w:t>Assist in preparing asset-related journal entries.</w:t>
      </w:r>
    </w:p>
    <w:p w14:paraId="32BE753D" w14:textId="0F217E08" w:rsidR="0034648F" w:rsidRDefault="007B4BA6">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Reconcile the asset register to the general ledger</w:t>
      </w:r>
      <w:r w:rsidR="00223D2D">
        <w:rPr>
          <w:rFonts w:ascii="inherit" w:eastAsia="Times New Roman" w:hAnsi="inherit" w:cs="Helvetica"/>
          <w:color w:val="666666"/>
          <w:kern w:val="0"/>
          <w:sz w:val="21"/>
          <w:szCs w:val="21"/>
          <w:lang w:eastAsia="en-ZA"/>
          <w14:ligatures w14:val="none"/>
        </w:rPr>
        <w:t>.</w:t>
      </w:r>
    </w:p>
    <w:p w14:paraId="4FA460CD" w14:textId="07EF79AE" w:rsidR="0034648F" w:rsidRDefault="007B4BA6">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 xml:space="preserve">Ensure compliance with public sector accounting standards (GRAP) </w:t>
      </w:r>
      <w:r w:rsidR="00223D2D">
        <w:rPr>
          <w:rFonts w:ascii="inherit" w:eastAsia="Times New Roman" w:hAnsi="inherit" w:cs="Helvetica"/>
          <w:color w:val="666666"/>
          <w:kern w:val="0"/>
          <w:sz w:val="21"/>
          <w:szCs w:val="21"/>
          <w:lang w:eastAsia="en-ZA"/>
          <w14:ligatures w14:val="none"/>
        </w:rPr>
        <w:t>.</w:t>
      </w:r>
    </w:p>
    <w:p w14:paraId="702288CA" w14:textId="6A4ACE88" w:rsidR="0034648F" w:rsidRDefault="007B4BA6">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Record approved purchases of capital assets</w:t>
      </w:r>
      <w:r w:rsidR="00223D2D">
        <w:rPr>
          <w:rFonts w:ascii="inherit" w:eastAsia="Times New Roman" w:hAnsi="inherit" w:cs="Helvetica"/>
          <w:color w:val="666666"/>
          <w:kern w:val="0"/>
          <w:sz w:val="21"/>
          <w:szCs w:val="21"/>
          <w:lang w:eastAsia="en-ZA"/>
          <w14:ligatures w14:val="none"/>
        </w:rPr>
        <w:t>.</w:t>
      </w:r>
    </w:p>
    <w:p w14:paraId="77E691EF" w14:textId="4D100D07" w:rsidR="0034648F" w:rsidRDefault="007B4BA6">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Process asset transfers between units/offices</w:t>
      </w:r>
      <w:r w:rsidR="00223D2D">
        <w:rPr>
          <w:rFonts w:ascii="inherit" w:eastAsia="Times New Roman" w:hAnsi="inherit" w:cs="Helvetica"/>
          <w:color w:val="666666"/>
          <w:kern w:val="0"/>
          <w:sz w:val="21"/>
          <w:szCs w:val="21"/>
          <w:lang w:eastAsia="en-ZA"/>
          <w14:ligatures w14:val="none"/>
        </w:rPr>
        <w:t>.</w:t>
      </w:r>
    </w:p>
    <w:p w14:paraId="6415FC1C" w14:textId="2F15A903" w:rsidR="00EF2EF2" w:rsidRDefault="00EF2EF2">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Assist with disposal processes (auction, donation, write-off)</w:t>
      </w:r>
    </w:p>
    <w:p w14:paraId="70F4D898" w14:textId="3629749D" w:rsidR="00EF2EF2" w:rsidRDefault="00EF2EF2">
      <w:pPr>
        <w:numPr>
          <w:ilvl w:val="0"/>
          <w:numId w:val="4"/>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Maintain documentation for disposals and obtain necessary approvals.</w:t>
      </w:r>
    </w:p>
    <w:p w14:paraId="63797509"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3259186B" w14:textId="59BB13F0" w:rsidR="00EF2EF2" w:rsidRDefault="00EF2EF2" w:rsidP="00EF2EF2">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 xml:space="preserve">Asset </w:t>
      </w:r>
      <w:r>
        <w:rPr>
          <w:rFonts w:ascii="inherit" w:eastAsia="Times New Roman" w:hAnsi="inherit" w:cs="Helvetica"/>
          <w:color w:val="666666"/>
          <w:kern w:val="0"/>
          <w:sz w:val="21"/>
          <w:szCs w:val="21"/>
          <w:lang w:eastAsia="en-ZA"/>
          <w14:ligatures w14:val="none"/>
        </w:rPr>
        <w:t>Verification &amp; Physical counts</w:t>
      </w:r>
      <w:r>
        <w:rPr>
          <w:rFonts w:ascii="inherit" w:eastAsia="Times New Roman" w:hAnsi="inherit" w:cs="Helvetica"/>
          <w:color w:val="666666"/>
          <w:kern w:val="0"/>
          <w:sz w:val="21"/>
          <w:szCs w:val="21"/>
          <w:lang w:eastAsia="en-ZA"/>
          <w14:ligatures w14:val="none"/>
        </w:rPr>
        <w:t>:</w:t>
      </w:r>
    </w:p>
    <w:p w14:paraId="1F0A9624" w14:textId="0B61A885" w:rsidR="00EF2EF2" w:rsidRDefault="00EF2EF2" w:rsidP="00EF2EF2">
      <w:pPr>
        <w:numPr>
          <w:ilvl w:val="0"/>
          <w:numId w:val="3"/>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Conduct or assist with annual physical asset verification</w:t>
      </w:r>
      <w:r>
        <w:rPr>
          <w:rFonts w:ascii="inherit" w:eastAsia="Times New Roman" w:hAnsi="inherit" w:cs="Helvetica"/>
          <w:color w:val="666666"/>
          <w:kern w:val="0"/>
          <w:sz w:val="21"/>
          <w:szCs w:val="21"/>
          <w:lang w:eastAsia="en-ZA"/>
          <w14:ligatures w14:val="none"/>
        </w:rPr>
        <w:t>,</w:t>
      </w:r>
    </w:p>
    <w:p w14:paraId="742EB1AD" w14:textId="65EF4770" w:rsidR="00EF2EF2"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Tag and label assets with identification numbers/barcodes.</w:t>
      </w:r>
    </w:p>
    <w:p w14:paraId="3E632871" w14:textId="202E5B6E" w:rsidR="00EF2EF2"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Investigate discrepancies between physical assets and records</w:t>
      </w:r>
      <w:r>
        <w:rPr>
          <w:rFonts w:ascii="inherit" w:eastAsia="Times New Roman" w:hAnsi="inherit" w:cs="Helvetica"/>
          <w:color w:val="666666"/>
          <w:kern w:val="0"/>
          <w:sz w:val="21"/>
          <w:szCs w:val="21"/>
          <w:lang w:eastAsia="en-ZA"/>
          <w14:ligatures w14:val="none"/>
        </w:rPr>
        <w:t>.</w:t>
      </w:r>
    </w:p>
    <w:p w14:paraId="7D1354C8" w14:textId="49F4D041" w:rsidR="00EF2EF2"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Prepare reports on missing, damaged, or obsolete assets</w:t>
      </w:r>
      <w:r>
        <w:rPr>
          <w:rFonts w:ascii="inherit" w:eastAsia="Times New Roman" w:hAnsi="inherit" w:cs="Helvetica"/>
          <w:color w:val="666666"/>
          <w:kern w:val="0"/>
          <w:sz w:val="21"/>
          <w:szCs w:val="21"/>
          <w:lang w:eastAsia="en-ZA"/>
          <w14:ligatures w14:val="none"/>
        </w:rPr>
        <w:t>.</w:t>
      </w:r>
    </w:p>
    <w:p w14:paraId="18EF7163" w14:textId="77777777" w:rsidR="00EF2EF2" w:rsidRDefault="00EF2EF2">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4DE8D65A" w14:textId="35FA0358" w:rsidR="00EF2EF2" w:rsidRDefault="00EF2EF2" w:rsidP="00EF2EF2">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Compliance &amp; Internal Controls</w:t>
      </w:r>
      <w:r>
        <w:rPr>
          <w:rFonts w:ascii="inherit" w:eastAsia="Times New Roman" w:hAnsi="inherit" w:cs="Helvetica"/>
          <w:color w:val="666666"/>
          <w:kern w:val="0"/>
          <w:sz w:val="21"/>
          <w:szCs w:val="21"/>
          <w:lang w:eastAsia="en-ZA"/>
          <w14:ligatures w14:val="none"/>
        </w:rPr>
        <w:t>:</w:t>
      </w:r>
    </w:p>
    <w:p w14:paraId="78740A44" w14:textId="2DB276DF" w:rsidR="00EF2EF2" w:rsidRDefault="00EF2EF2" w:rsidP="00EF2EF2">
      <w:pPr>
        <w:numPr>
          <w:ilvl w:val="0"/>
          <w:numId w:val="3"/>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Ensure adherence to asset management policy and PFMA</w:t>
      </w:r>
      <w:r>
        <w:rPr>
          <w:rFonts w:ascii="inherit" w:eastAsia="Times New Roman" w:hAnsi="inherit" w:cs="Helvetica"/>
          <w:color w:val="666666"/>
          <w:kern w:val="0"/>
          <w:sz w:val="21"/>
          <w:szCs w:val="21"/>
          <w:lang w:eastAsia="en-ZA"/>
          <w14:ligatures w14:val="none"/>
        </w:rPr>
        <w:t>,</w:t>
      </w:r>
    </w:p>
    <w:p w14:paraId="16BACF29" w14:textId="187EA716" w:rsidR="00EF2EF2"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Maintain proper supporting documentation (invoices, delivery notes, approval forms)</w:t>
      </w:r>
      <w:r>
        <w:rPr>
          <w:rFonts w:ascii="inherit" w:eastAsia="Times New Roman" w:hAnsi="inherit" w:cs="Helvetica"/>
          <w:color w:val="666666"/>
          <w:kern w:val="0"/>
          <w:sz w:val="21"/>
          <w:szCs w:val="21"/>
          <w:lang w:eastAsia="en-ZA"/>
          <w14:ligatures w14:val="none"/>
        </w:rPr>
        <w:t>.</w:t>
      </w:r>
    </w:p>
    <w:p w14:paraId="17AA267F" w14:textId="292E67E7" w:rsidR="00EF2EF2"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Support internal and external audits by providing required documentation.</w:t>
      </w:r>
    </w:p>
    <w:p w14:paraId="7760E016" w14:textId="2D3754D6" w:rsidR="00EF2EF2"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Monitor compliance with asset disposal procedures</w:t>
      </w:r>
    </w:p>
    <w:p w14:paraId="31EED473" w14:textId="77777777" w:rsidR="00EF2EF2" w:rsidRDefault="00EF2EF2">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149B62F6" w14:textId="64769BB7" w:rsidR="00EF2EF2" w:rsidRDefault="00EF2EF2" w:rsidP="00EF2EF2">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Reporting</w:t>
      </w:r>
      <w:r>
        <w:rPr>
          <w:rFonts w:ascii="inherit" w:eastAsia="Times New Roman" w:hAnsi="inherit" w:cs="Helvetica"/>
          <w:color w:val="666666"/>
          <w:kern w:val="0"/>
          <w:sz w:val="21"/>
          <w:szCs w:val="21"/>
          <w:lang w:eastAsia="en-ZA"/>
          <w14:ligatures w14:val="none"/>
        </w:rPr>
        <w:t>:</w:t>
      </w:r>
    </w:p>
    <w:p w14:paraId="2830406D" w14:textId="173ABC88" w:rsidR="00EF2EF2" w:rsidRDefault="00EF2EF2" w:rsidP="00EF2EF2">
      <w:pPr>
        <w:numPr>
          <w:ilvl w:val="0"/>
          <w:numId w:val="3"/>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Prepare periodic asset reports for management</w:t>
      </w:r>
      <w:r>
        <w:rPr>
          <w:rFonts w:ascii="inherit" w:eastAsia="Times New Roman" w:hAnsi="inherit" w:cs="Helvetica"/>
          <w:color w:val="666666"/>
          <w:kern w:val="0"/>
          <w:sz w:val="21"/>
          <w:szCs w:val="21"/>
          <w:lang w:eastAsia="en-ZA"/>
          <w14:ligatures w14:val="none"/>
        </w:rPr>
        <w:t>,</w:t>
      </w:r>
    </w:p>
    <w:p w14:paraId="5E244CE5" w14:textId="729CEB6B" w:rsidR="00EF2EF2"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Compile schedules for annual financial statements</w:t>
      </w:r>
      <w:r>
        <w:rPr>
          <w:rFonts w:ascii="inherit" w:eastAsia="Times New Roman" w:hAnsi="inherit" w:cs="Helvetica"/>
          <w:color w:val="666666"/>
          <w:kern w:val="0"/>
          <w:sz w:val="21"/>
          <w:szCs w:val="21"/>
          <w:lang w:eastAsia="en-ZA"/>
          <w14:ligatures w14:val="none"/>
        </w:rPr>
        <w:t>.</w:t>
      </w:r>
    </w:p>
    <w:p w14:paraId="0D68C164" w14:textId="77777777" w:rsidR="008F214C" w:rsidRDefault="00EF2EF2"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Provide</w:t>
      </w:r>
      <w:r w:rsidR="008F214C">
        <w:rPr>
          <w:rFonts w:ascii="inherit" w:eastAsia="Times New Roman" w:hAnsi="inherit" w:cs="Helvetica"/>
          <w:color w:val="666666"/>
          <w:kern w:val="0"/>
          <w:sz w:val="21"/>
          <w:szCs w:val="21"/>
          <w:lang w:eastAsia="en-ZA"/>
          <w14:ligatures w14:val="none"/>
        </w:rPr>
        <w:t xml:space="preserve"> asset information for budget planning and insurance purposes</w:t>
      </w:r>
    </w:p>
    <w:p w14:paraId="31A6C8FB" w14:textId="21B21AEC" w:rsidR="00EF2EF2" w:rsidRDefault="008F214C" w:rsidP="00EF2EF2">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Assist in preparing audit working papers</w:t>
      </w:r>
      <w:r w:rsidR="00EF2EF2">
        <w:rPr>
          <w:rFonts w:ascii="inherit" w:eastAsia="Times New Roman" w:hAnsi="inherit" w:cs="Helvetica"/>
          <w:color w:val="666666"/>
          <w:kern w:val="0"/>
          <w:sz w:val="21"/>
          <w:szCs w:val="21"/>
          <w:lang w:eastAsia="en-ZA"/>
          <w14:ligatures w14:val="none"/>
        </w:rPr>
        <w:t>.</w:t>
      </w:r>
    </w:p>
    <w:p w14:paraId="78BEE2FA" w14:textId="77777777" w:rsidR="00EF2EF2" w:rsidRDefault="00EF2EF2" w:rsidP="00EF2EF2">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377CBBE3" w14:textId="021F384A" w:rsidR="008F214C" w:rsidRDefault="008F214C" w:rsidP="008F214C">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Safe-guarding Public Assets</w:t>
      </w:r>
      <w:r>
        <w:rPr>
          <w:rFonts w:ascii="inherit" w:eastAsia="Times New Roman" w:hAnsi="inherit" w:cs="Helvetica"/>
          <w:color w:val="666666"/>
          <w:kern w:val="0"/>
          <w:sz w:val="21"/>
          <w:szCs w:val="21"/>
          <w:lang w:eastAsia="en-ZA"/>
          <w14:ligatures w14:val="none"/>
        </w:rPr>
        <w:t>:</w:t>
      </w:r>
    </w:p>
    <w:p w14:paraId="4740BEEB" w14:textId="73573D14" w:rsidR="008F214C" w:rsidRDefault="008F214C" w:rsidP="008F214C">
      <w:pPr>
        <w:numPr>
          <w:ilvl w:val="0"/>
          <w:numId w:val="3"/>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Monitor asset movement between departments</w:t>
      </w:r>
      <w:r>
        <w:rPr>
          <w:rFonts w:ascii="inherit" w:eastAsia="Times New Roman" w:hAnsi="inherit" w:cs="Helvetica"/>
          <w:color w:val="666666"/>
          <w:kern w:val="0"/>
          <w:sz w:val="21"/>
          <w:szCs w:val="21"/>
          <w:lang w:eastAsia="en-ZA"/>
          <w14:ligatures w14:val="none"/>
        </w:rPr>
        <w:t>,</w:t>
      </w:r>
    </w:p>
    <w:p w14:paraId="19E913D7" w14:textId="2232E2BD" w:rsidR="008F214C" w:rsidRDefault="008F214C" w:rsidP="008F214C">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Ensure assets are assigned to responsible custodians</w:t>
      </w:r>
      <w:r>
        <w:rPr>
          <w:rFonts w:ascii="inherit" w:eastAsia="Times New Roman" w:hAnsi="inherit" w:cs="Helvetica"/>
          <w:color w:val="666666"/>
          <w:kern w:val="0"/>
          <w:sz w:val="21"/>
          <w:szCs w:val="21"/>
          <w:lang w:eastAsia="en-ZA"/>
          <w14:ligatures w14:val="none"/>
        </w:rPr>
        <w:t>.</w:t>
      </w:r>
    </w:p>
    <w:p w14:paraId="1DAAEA1C" w14:textId="61EB422A" w:rsidR="008F214C" w:rsidRDefault="008F214C" w:rsidP="008F214C">
      <w:pPr>
        <w:numPr>
          <w:ilvl w:val="0"/>
          <w:numId w:val="3"/>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Report misuse, loss, or theft of government assets</w:t>
      </w:r>
      <w:r>
        <w:rPr>
          <w:rFonts w:ascii="inherit" w:eastAsia="Times New Roman" w:hAnsi="inherit" w:cs="Helvetica"/>
          <w:color w:val="666666"/>
          <w:kern w:val="0"/>
          <w:sz w:val="21"/>
          <w:szCs w:val="21"/>
          <w:lang w:eastAsia="en-ZA"/>
          <w14:ligatures w14:val="none"/>
        </w:rPr>
        <w:t>.</w:t>
      </w:r>
    </w:p>
    <w:p w14:paraId="0ADA65A6" w14:textId="77777777" w:rsidR="008F214C" w:rsidRDefault="008F214C" w:rsidP="008F214C">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26EFF260" w14:textId="77777777" w:rsidR="008F214C" w:rsidRDefault="008F214C" w:rsidP="008F214C">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458BB3CF"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JOB REQUIREMENTS:</w:t>
      </w:r>
      <w:r>
        <w:rPr>
          <w:rFonts w:ascii="inherit" w:eastAsia="Times New Roman" w:hAnsi="inherit" w:cs="Helvetica"/>
          <w:color w:val="666666"/>
          <w:kern w:val="0"/>
          <w:sz w:val="21"/>
          <w:szCs w:val="21"/>
          <w:lang w:eastAsia="en-ZA"/>
          <w14:ligatures w14:val="none"/>
        </w:rPr>
        <w:b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1B7DE85D"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4847FB4C" w14:textId="4666FF31"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val="en-US" w:eastAsia="en-ZA"/>
          <w14:ligatures w14:val="none"/>
        </w:rPr>
      </w:pPr>
      <w:r>
        <w:rPr>
          <w:rFonts w:ascii="inherit" w:eastAsia="Times New Roman" w:hAnsi="inherit" w:cs="Helvetica"/>
          <w:color w:val="666666"/>
          <w:kern w:val="0"/>
          <w:sz w:val="21"/>
          <w:szCs w:val="21"/>
          <w:lang w:eastAsia="en-ZA"/>
          <w14:ligatures w14:val="none"/>
        </w:rPr>
        <w:lastRenderedPageBreak/>
        <w:t>EDUCATION and/or EXPERIENCE:</w:t>
      </w:r>
      <w:r>
        <w:rPr>
          <w:rFonts w:ascii="inherit" w:eastAsia="Times New Roman" w:hAnsi="inherit" w:cs="Helvetica"/>
          <w:color w:val="666666"/>
          <w:kern w:val="0"/>
          <w:sz w:val="21"/>
          <w:szCs w:val="21"/>
          <w:lang w:eastAsia="en-ZA"/>
          <w14:ligatures w14:val="none"/>
        </w:rPr>
        <w:br/>
        <w:t xml:space="preserve">National Diploma in supply chain management or </w:t>
      </w:r>
      <w:r w:rsidR="008F214C">
        <w:rPr>
          <w:rFonts w:ascii="inherit" w:eastAsia="Times New Roman" w:hAnsi="inherit" w:cs="Helvetica"/>
          <w:color w:val="666666"/>
          <w:kern w:val="0"/>
          <w:sz w:val="21"/>
          <w:szCs w:val="21"/>
          <w:lang w:eastAsia="en-ZA"/>
          <w14:ligatures w14:val="none"/>
        </w:rPr>
        <w:t>bachelor’s degree</w:t>
      </w:r>
      <w:r>
        <w:rPr>
          <w:rFonts w:ascii="inherit" w:eastAsia="Times New Roman" w:hAnsi="inherit" w:cs="Helvetica"/>
          <w:color w:val="666666"/>
          <w:kern w:val="0"/>
          <w:sz w:val="21"/>
          <w:szCs w:val="21"/>
          <w:lang w:eastAsia="en-ZA"/>
          <w14:ligatures w14:val="none"/>
        </w:rPr>
        <w:t xml:space="preserve"> or related.</w:t>
      </w:r>
      <w:r>
        <w:rPr>
          <w:rFonts w:ascii="inherit" w:eastAsia="Times New Roman" w:hAnsi="inherit" w:cs="Helvetica"/>
          <w:color w:val="666666"/>
          <w:kern w:val="0"/>
          <w:sz w:val="21"/>
          <w:szCs w:val="21"/>
          <w:lang w:eastAsia="en-ZA"/>
          <w14:ligatures w14:val="none"/>
        </w:rPr>
        <w:br/>
      </w:r>
      <w:r w:rsidR="008F214C">
        <w:rPr>
          <w:rFonts w:ascii="inherit" w:eastAsia="Times New Roman" w:hAnsi="inherit" w:cs="Helvetica"/>
          <w:color w:val="666666"/>
          <w:kern w:val="0"/>
          <w:sz w:val="21"/>
          <w:szCs w:val="21"/>
          <w:lang w:val="en-US" w:eastAsia="en-ZA"/>
          <w14:ligatures w14:val="none"/>
        </w:rPr>
        <w:t>Atleast 2 years of experience handling movable or immovable assets, or with asset verification is required</w:t>
      </w:r>
      <w:r>
        <w:rPr>
          <w:rFonts w:ascii="inherit" w:eastAsia="Times New Roman" w:hAnsi="inherit" w:cs="Helvetica"/>
          <w:color w:val="666666"/>
          <w:kern w:val="0"/>
          <w:sz w:val="21"/>
          <w:szCs w:val="21"/>
          <w:lang w:val="en-US" w:eastAsia="en-ZA"/>
          <w14:ligatures w14:val="none"/>
        </w:rPr>
        <w:t>.</w:t>
      </w:r>
    </w:p>
    <w:p w14:paraId="0C805F57"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33D64015" w14:textId="3DB83AE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LANGUAGE SKILLS:</w:t>
      </w:r>
      <w:r>
        <w:rPr>
          <w:rFonts w:ascii="inherit" w:eastAsia="Times New Roman" w:hAnsi="inherit" w:cs="Helvetica"/>
          <w:color w:val="666666"/>
          <w:kern w:val="0"/>
          <w:sz w:val="21"/>
          <w:szCs w:val="21"/>
          <w:lang w:eastAsia="en-ZA"/>
          <w14:ligatures w14:val="none"/>
        </w:rPr>
        <w:br/>
      </w:r>
      <w:r>
        <w:rPr>
          <w:rFonts w:ascii="inherit" w:eastAsia="Times New Roman" w:hAnsi="inherit" w:cs="Helvetica"/>
          <w:color w:val="666666"/>
          <w:kern w:val="0"/>
          <w:sz w:val="21"/>
          <w:szCs w:val="21"/>
          <w:lang w:eastAsia="en-ZA"/>
          <w14:ligatures w14:val="none"/>
        </w:rPr>
        <w:t xml:space="preserve">Ability to read, </w:t>
      </w:r>
      <w:r w:rsidR="008F214C">
        <w:rPr>
          <w:rFonts w:ascii="inherit" w:eastAsia="Times New Roman" w:hAnsi="inherit" w:cs="Helvetica"/>
          <w:color w:val="666666"/>
          <w:kern w:val="0"/>
          <w:sz w:val="21"/>
          <w:szCs w:val="21"/>
          <w:lang w:eastAsia="en-ZA"/>
          <w14:ligatures w14:val="none"/>
        </w:rPr>
        <w:t>analyse</w:t>
      </w:r>
      <w:r>
        <w:rPr>
          <w:rFonts w:ascii="inherit" w:eastAsia="Times New Roman" w:hAnsi="inherit" w:cs="Helvetica"/>
          <w:color w:val="666666"/>
          <w:kern w:val="0"/>
          <w:sz w:val="21"/>
          <w:szCs w:val="21"/>
          <w:lang w:eastAsia="en-ZA"/>
          <w14:ligatures w14:val="none"/>
        </w:rPr>
        <w:t>, and interpret general business periodicals, professional journals, technical procedures, or governmental regulations. Ability to write reports, business correspondence, and procedure manuals. Ability to effectively present information to top management, public groups, and/or boards of directors.</w:t>
      </w:r>
    </w:p>
    <w:p w14:paraId="3D65374D"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6F075E5C"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NUMERICALSKILLS:</w:t>
      </w:r>
      <w:r>
        <w:rPr>
          <w:rFonts w:ascii="inherit" w:eastAsia="Times New Roman" w:hAnsi="inherit" w:cs="Helvetica"/>
          <w:color w:val="666666"/>
          <w:kern w:val="0"/>
          <w:sz w:val="21"/>
          <w:szCs w:val="21"/>
          <w:lang w:eastAsia="en-ZA"/>
          <w14:ligatures w14:val="none"/>
        </w:rPr>
        <w:br/>
        <w:t>Ability to interpret complex numerical information and perform high level calculations which involve discounts, interest, commissions, proportions, percentages and volume by using figures and financial information.</w:t>
      </w:r>
    </w:p>
    <w:p w14:paraId="7884CAD5" w14:textId="77777777" w:rsidR="008F214C" w:rsidRDefault="008F214C">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08BBE404" w14:textId="6B0D4E61"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REASONING ABILITY:</w:t>
      </w:r>
      <w:r>
        <w:rPr>
          <w:rFonts w:ascii="inherit" w:eastAsia="Times New Roman" w:hAnsi="inherit" w:cs="Helvetica"/>
          <w:color w:val="666666"/>
          <w:kern w:val="0"/>
          <w:sz w:val="21"/>
          <w:szCs w:val="21"/>
          <w:lang w:eastAsia="en-ZA"/>
          <w14:ligatures w14:val="none"/>
        </w:rPr>
        <w:br/>
        <w:t>Ability to solve practical problems and deal with a variety of concrete variables in situations where only limited standardization exists. Ability to interpret a variety of instructions furnished in written, oral, diagram, or schedule form.</w:t>
      </w:r>
    </w:p>
    <w:p w14:paraId="2B2712D8"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150AB473"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LICENSES:</w:t>
      </w:r>
      <w:r>
        <w:rPr>
          <w:rFonts w:ascii="inherit" w:eastAsia="Times New Roman" w:hAnsi="inherit" w:cs="Helvetica"/>
          <w:color w:val="666666"/>
          <w:kern w:val="0"/>
          <w:sz w:val="21"/>
          <w:szCs w:val="21"/>
          <w:lang w:eastAsia="en-ZA"/>
          <w14:ligatures w14:val="none"/>
        </w:rPr>
        <w:br/>
        <w:t>A valid code EB (08) driver's license</w:t>
      </w:r>
    </w:p>
    <w:p w14:paraId="56B95A4C"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1FC9EA21"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Computer Skill:</w:t>
      </w:r>
      <w:r>
        <w:rPr>
          <w:rFonts w:ascii="inherit" w:eastAsia="Times New Roman" w:hAnsi="inherit" w:cs="Helvetica"/>
          <w:color w:val="666666"/>
          <w:kern w:val="0"/>
          <w:sz w:val="21"/>
          <w:szCs w:val="21"/>
          <w:lang w:eastAsia="en-ZA"/>
          <w14:ligatures w14:val="none"/>
        </w:rPr>
        <w:br/>
        <w:t>Computer literacy with regard to the use of Excel, Word and Power Point</w:t>
      </w:r>
    </w:p>
    <w:p w14:paraId="2027C9A2"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316F16EE"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PHYSICAL DEMANDS:</w:t>
      </w:r>
      <w:r>
        <w:rPr>
          <w:rFonts w:ascii="inherit" w:eastAsia="Times New Roman" w:hAnsi="inherit" w:cs="Helvetica"/>
          <w:color w:val="666666"/>
          <w:kern w:val="0"/>
          <w:sz w:val="21"/>
          <w:szCs w:val="21"/>
          <w:lang w:eastAsia="en-ZA"/>
          <w14:ligatures w14:val="none"/>
        </w:rPr>
        <w:br/>
        <w:t>The physical demands described here are representative of those that must be met by an employee to successfully perform the essential functions of this job. Reasonable accommodations may be made to enable individuals with disabilities to perform the essential functions.</w:t>
      </w:r>
      <w:r>
        <w:rPr>
          <w:rFonts w:ascii="inherit" w:eastAsia="Times New Roman" w:hAnsi="inherit" w:cs="Helvetica"/>
          <w:color w:val="666666"/>
          <w:kern w:val="0"/>
          <w:sz w:val="21"/>
          <w:szCs w:val="21"/>
          <w:lang w:eastAsia="en-ZA"/>
          <w14:ligatures w14:val="none"/>
        </w:rPr>
        <w:br/>
      </w:r>
    </w:p>
    <w:p w14:paraId="0DCF8274"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While performing the duties of this Job, the employee is:</w:t>
      </w:r>
    </w:p>
    <w:p w14:paraId="6CCC5562" w14:textId="77777777" w:rsidR="0034648F" w:rsidRDefault="00223D2D">
      <w:pPr>
        <w:numPr>
          <w:ilvl w:val="0"/>
          <w:numId w:val="5"/>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Occasionally required to stand.</w:t>
      </w:r>
    </w:p>
    <w:p w14:paraId="75F4881C" w14:textId="77777777" w:rsidR="0034648F" w:rsidRDefault="00223D2D">
      <w:pPr>
        <w:numPr>
          <w:ilvl w:val="0"/>
          <w:numId w:val="5"/>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Regularly required to sit.</w:t>
      </w:r>
    </w:p>
    <w:p w14:paraId="41168F96" w14:textId="77777777" w:rsidR="0034648F" w:rsidRDefault="00223D2D">
      <w:pPr>
        <w:numPr>
          <w:ilvl w:val="0"/>
          <w:numId w:val="5"/>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Often to talk and hear.</w:t>
      </w:r>
    </w:p>
    <w:p w14:paraId="198F393F"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Specific vision abilities required by this job include close vision.</w:t>
      </w:r>
    </w:p>
    <w:p w14:paraId="2693F1DE" w14:textId="77777777" w:rsidR="0034648F" w:rsidRDefault="0034648F">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p>
    <w:p w14:paraId="14B28C2C"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WORK ENVIRONMENT:</w:t>
      </w:r>
      <w:r>
        <w:rPr>
          <w:rFonts w:ascii="inherit" w:eastAsia="Times New Roman" w:hAnsi="inherit" w:cs="Helvetica"/>
          <w:color w:val="666666"/>
          <w:kern w:val="0"/>
          <w:sz w:val="21"/>
          <w:szCs w:val="21"/>
          <w:lang w:eastAsia="en-ZA"/>
          <w14:ligatures w14:val="none"/>
        </w:rPr>
        <w:b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20B82224" w14:textId="77777777" w:rsidR="0034648F" w:rsidRDefault="00223D2D">
      <w:pPr>
        <w:shd w:val="clear" w:color="auto" w:fill="FFFFFF"/>
        <w:spacing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The noise level in the work environment is usually moderate.</w:t>
      </w:r>
    </w:p>
    <w:p w14:paraId="530294B8"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000000"/>
          <w:kern w:val="0"/>
          <w:sz w:val="21"/>
          <w:szCs w:val="21"/>
          <w:lang w:eastAsia="en-ZA"/>
          <w14:ligatures w14:val="none"/>
        </w:rPr>
        <w:t>Desired Skills</w:t>
      </w:r>
    </w:p>
    <w:p w14:paraId="2510484A" w14:textId="77777777" w:rsidR="0034648F" w:rsidRDefault="00223D2D">
      <w:pPr>
        <w:numPr>
          <w:ilvl w:val="0"/>
          <w:numId w:val="6"/>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lastRenderedPageBreak/>
        <w:t>Asset Administration</w:t>
      </w:r>
    </w:p>
    <w:p w14:paraId="7CB1F281" w14:textId="77777777" w:rsidR="0034648F" w:rsidRDefault="00223D2D">
      <w:pPr>
        <w:numPr>
          <w:ilvl w:val="0"/>
          <w:numId w:val="6"/>
        </w:numPr>
        <w:shd w:val="clear" w:color="auto" w:fill="FFFFFF"/>
        <w:spacing w:before="150"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Quotation Management</w:t>
      </w:r>
    </w:p>
    <w:p w14:paraId="51B144D6" w14:textId="77777777" w:rsidR="0034648F" w:rsidRDefault="00223D2D">
      <w:pPr>
        <w:numPr>
          <w:ilvl w:val="0"/>
          <w:numId w:val="7"/>
        </w:num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Acquisition and disposal Management</w:t>
      </w:r>
    </w:p>
    <w:p w14:paraId="18AA96E4" w14:textId="77777777" w:rsidR="0034648F" w:rsidRDefault="00223D2D">
      <w:pPr>
        <w:numPr>
          <w:ilvl w:val="0"/>
          <w:numId w:val="7"/>
        </w:numPr>
        <w:shd w:val="clear" w:color="auto" w:fill="FFFFFF"/>
        <w:spacing w:before="15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Reporting</w:t>
      </w:r>
    </w:p>
    <w:p w14:paraId="636B77CD" w14:textId="77777777" w:rsidR="0034648F" w:rsidRDefault="00223D2D">
      <w:pPr>
        <w:shd w:val="clear" w:color="auto" w:fill="FFFFFF"/>
        <w:spacing w:after="0"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000000"/>
          <w:kern w:val="0"/>
          <w:sz w:val="21"/>
          <w:szCs w:val="21"/>
          <w:lang w:eastAsia="en-ZA"/>
          <w14:ligatures w14:val="none"/>
        </w:rPr>
        <w:t>Desired Education Level</w:t>
      </w:r>
    </w:p>
    <w:p w14:paraId="2CDFDE8C" w14:textId="09388D0A" w:rsidR="0034648F" w:rsidRDefault="008F214C">
      <w:pPr>
        <w:numPr>
          <w:ilvl w:val="0"/>
          <w:numId w:val="8"/>
        </w:numPr>
        <w:shd w:val="clear" w:color="auto" w:fill="FFFFFF"/>
        <w:spacing w:line="300" w:lineRule="atLeast"/>
        <w:textAlignment w:val="baseline"/>
        <w:rPr>
          <w:rFonts w:ascii="inherit" w:eastAsia="Times New Roman" w:hAnsi="inherit" w:cs="Helvetica"/>
          <w:color w:val="666666"/>
          <w:kern w:val="0"/>
          <w:sz w:val="21"/>
          <w:szCs w:val="21"/>
          <w:lang w:eastAsia="en-ZA"/>
          <w14:ligatures w14:val="none"/>
        </w:rPr>
      </w:pPr>
      <w:r>
        <w:rPr>
          <w:rFonts w:ascii="inherit" w:eastAsia="Times New Roman" w:hAnsi="inherit" w:cs="Helvetica"/>
          <w:color w:val="666666"/>
          <w:kern w:val="0"/>
          <w:sz w:val="21"/>
          <w:szCs w:val="21"/>
          <w:lang w:eastAsia="en-ZA"/>
          <w14:ligatures w14:val="none"/>
        </w:rPr>
        <w:t xml:space="preserve">National </w:t>
      </w:r>
      <w:r w:rsidR="00223D2D">
        <w:rPr>
          <w:rFonts w:ascii="inherit" w:eastAsia="Times New Roman" w:hAnsi="inherit" w:cs="Helvetica"/>
          <w:color w:val="666666"/>
          <w:kern w:val="0"/>
          <w:sz w:val="21"/>
          <w:szCs w:val="21"/>
          <w:lang w:eastAsia="en-ZA"/>
          <w14:ligatures w14:val="none"/>
        </w:rPr>
        <w:t>Diploma</w:t>
      </w:r>
    </w:p>
    <w:sectPr w:rsidR="003464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C40F" w14:textId="77777777" w:rsidR="00223D2D" w:rsidRDefault="00223D2D">
      <w:pPr>
        <w:spacing w:line="240" w:lineRule="auto"/>
      </w:pPr>
      <w:r>
        <w:separator/>
      </w:r>
    </w:p>
  </w:endnote>
  <w:endnote w:type="continuationSeparator" w:id="0">
    <w:p w14:paraId="3B553885" w14:textId="77777777" w:rsidR="00223D2D" w:rsidRDefault="00223D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 w:name="Helvetica">
    <w:panose1 w:val="020B0604020202020204"/>
    <w:charset w:val="00"/>
    <w:family w:val="swiss"/>
    <w:pitch w:val="default"/>
    <w:sig w:usb0="00000000" w:usb1="00000000" w:usb2="00000009" w:usb3="00000000" w:csb0="000001FF" w:csb1="00000000"/>
  </w:font>
  <w:font w:name="Roboto">
    <w:altName w:val="Arial"/>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048D" w14:textId="77777777" w:rsidR="00223D2D" w:rsidRDefault="00223D2D">
      <w:pPr>
        <w:spacing w:after="0"/>
      </w:pPr>
      <w:r>
        <w:separator/>
      </w:r>
    </w:p>
  </w:footnote>
  <w:footnote w:type="continuationSeparator" w:id="0">
    <w:p w14:paraId="5D9F3683" w14:textId="77777777" w:rsidR="00223D2D" w:rsidRDefault="00223D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0ECD"/>
    <w:multiLevelType w:val="multilevel"/>
    <w:tmpl w:val="12D40E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A6D05DE"/>
    <w:multiLevelType w:val="multilevel"/>
    <w:tmpl w:val="1A6D05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271505EE"/>
    <w:multiLevelType w:val="multilevel"/>
    <w:tmpl w:val="271505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B403BA6"/>
    <w:multiLevelType w:val="multilevel"/>
    <w:tmpl w:val="3B403B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17D0963"/>
    <w:multiLevelType w:val="multilevel"/>
    <w:tmpl w:val="417D09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D975CBE"/>
    <w:multiLevelType w:val="multilevel"/>
    <w:tmpl w:val="4D975C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2424E1A"/>
    <w:multiLevelType w:val="multilevel"/>
    <w:tmpl w:val="62424E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0A952A2"/>
    <w:multiLevelType w:val="multilevel"/>
    <w:tmpl w:val="70A952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38767332">
    <w:abstractNumId w:val="2"/>
  </w:num>
  <w:num w:numId="2" w16cid:durableId="1417166750">
    <w:abstractNumId w:val="7"/>
  </w:num>
  <w:num w:numId="3" w16cid:durableId="1346051469">
    <w:abstractNumId w:val="4"/>
  </w:num>
  <w:num w:numId="4" w16cid:durableId="1538079929">
    <w:abstractNumId w:val="0"/>
  </w:num>
  <w:num w:numId="5" w16cid:durableId="890188813">
    <w:abstractNumId w:val="1"/>
  </w:num>
  <w:num w:numId="6" w16cid:durableId="649990522">
    <w:abstractNumId w:val="3"/>
  </w:num>
  <w:num w:numId="7" w16cid:durableId="28267499">
    <w:abstractNumId w:val="6"/>
  </w:num>
  <w:num w:numId="8" w16cid:durableId="1116293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27"/>
    <w:rsid w:val="00223D2D"/>
    <w:rsid w:val="0034648F"/>
    <w:rsid w:val="00435E93"/>
    <w:rsid w:val="005C74F4"/>
    <w:rsid w:val="006F19F1"/>
    <w:rsid w:val="007B4BA6"/>
    <w:rsid w:val="008F214C"/>
    <w:rsid w:val="00AD0127"/>
    <w:rsid w:val="00E4758A"/>
    <w:rsid w:val="00E8578B"/>
    <w:rsid w:val="00EC56CD"/>
    <w:rsid w:val="00EF2EF2"/>
    <w:rsid w:val="626E53A9"/>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5BC9104"/>
  <w15:docId w15:val="{847392EF-2BA3-463A-B693-D9885BFC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14:ligatures w14:val="none"/>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en-ZA"/>
      <w14:ligatures w14:val="none"/>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kern w:val="0"/>
      <w:sz w:val="27"/>
      <w:szCs w:val="27"/>
      <w:lang w:eastAsia="en-ZA"/>
      <w14:ligatures w14:val="none"/>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kern w:val="0"/>
      <w:sz w:val="16"/>
      <w:szCs w:val="16"/>
      <w:lang w:eastAsia="en-ZA"/>
      <w14:ligatures w14:val="none"/>
    </w:rPr>
  </w:style>
  <w:style w:type="character" w:customStyle="1" w:styleId="z-TopofFormChar">
    <w:name w:val="z-Top of Form Char"/>
    <w:basedOn w:val="DefaultParagraphFont"/>
    <w:link w:val="z-TopofForm1"/>
    <w:uiPriority w:val="99"/>
    <w:semiHidden/>
    <w:qFormat/>
    <w:rPr>
      <w:rFonts w:ascii="Arial" w:eastAsia="Times New Roman" w:hAnsi="Arial" w:cs="Arial"/>
      <w:vanish/>
      <w:kern w:val="0"/>
      <w:sz w:val="16"/>
      <w:szCs w:val="16"/>
      <w:lang w:eastAsia="en-ZA"/>
      <w14:ligatures w14:val="none"/>
    </w:rPr>
  </w:style>
  <w:style w:type="character" w:customStyle="1" w:styleId="uxblack">
    <w:name w:val="uxblack"/>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769</Words>
  <Characters>4384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Burns</dc:creator>
  <cp:lastModifiedBy>Jacqui Melane</cp:lastModifiedBy>
  <cp:revision>2</cp:revision>
  <dcterms:created xsi:type="dcterms:W3CDTF">2026-03-16T19:32:00Z</dcterms:created>
  <dcterms:modified xsi:type="dcterms:W3CDTF">2026-03-16T19:32:00Z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9D9CA1CA894142B492A6D3DFC4349D02_13</vt:lpwstr>
  </property>
</Properties>
</file>